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09540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И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НФОРМАЦИЯ</w:t>
      </w:r>
    </w:p>
    <w:p w14:paraId="735B251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количестве 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путёвок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в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международны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й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 xml:space="preserve"> и </w:t>
      </w:r>
      <w:r>
        <w:rPr>
          <w:rFonts w:ascii="Times New Roman" w:hAnsi="Times New Roman" w:cs="Times New Roman"/>
          <w:b/>
          <w:sz w:val="26"/>
          <w:szCs w:val="26"/>
        </w:rPr>
        <w:t xml:space="preserve">во всероссийские </w:t>
      </w:r>
    </w:p>
    <w:p w14:paraId="2881E96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детские центры, расположенные за пределами </w:t>
      </w:r>
    </w:p>
    <w:p w14:paraId="12B31E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Республики Хакасия в 202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году </w:t>
      </w:r>
    </w:p>
    <w:p w14:paraId="02BAB1F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37"/>
        <w:tblW w:w="10127" w:type="dxa"/>
        <w:tblInd w:w="-6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3066"/>
        <w:gridCol w:w="2360"/>
        <w:gridCol w:w="1994"/>
      </w:tblGrid>
      <w:tr w14:paraId="597A8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vAlign w:val="top"/>
          </w:tcPr>
          <w:p w14:paraId="64637387">
            <w:pPr>
              <w:spacing w:after="0" w:line="240" w:lineRule="auto"/>
              <w:ind w:right="8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Наименование детского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</w:tc>
        <w:tc>
          <w:tcPr>
            <w:tcW w:w="3066" w:type="dxa"/>
            <w:vAlign w:val="top"/>
          </w:tcPr>
          <w:p w14:paraId="5FD8498A">
            <w:pPr>
              <w:spacing w:after="0" w:line="240" w:lineRule="auto"/>
              <w:ind w:left="-888" w:firstLine="88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Порядковый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  <w:p w14:paraId="6221FFDB">
            <w:pPr>
              <w:spacing w:after="0" w:line="240" w:lineRule="auto"/>
              <w:ind w:left="-888" w:firstLine="88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азвание смены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A3CCD8C">
            <w:pPr>
              <w:spacing w:after="0" w:line="240" w:lineRule="auto"/>
              <w:ind w:left="-888" w:firstLine="8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vAlign w:val="top"/>
          </w:tcPr>
          <w:p w14:paraId="598E6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смены</w:t>
            </w:r>
          </w:p>
        </w:tc>
        <w:tc>
          <w:tcPr>
            <w:tcW w:w="1994" w:type="dxa"/>
            <w:vAlign w:val="top"/>
          </w:tcPr>
          <w:p w14:paraId="7B13AD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путёвок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/ категория обучающихся</w:t>
            </w:r>
          </w:p>
        </w:tc>
      </w:tr>
      <w:tr w14:paraId="24398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0127" w:type="dxa"/>
            <w:gridSpan w:val="4"/>
            <w:shd w:val="clear" w:color="auto" w:fill="auto"/>
            <w:vAlign w:val="top"/>
          </w:tcPr>
          <w:p w14:paraId="54001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 w:bidi="ar-SA"/>
              </w:rPr>
              <w:t>Январь</w:t>
            </w:r>
          </w:p>
          <w:p w14:paraId="0A6A70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 w:bidi="ar-SA"/>
              </w:rPr>
            </w:pPr>
          </w:p>
        </w:tc>
      </w:tr>
      <w:tr w14:paraId="6D9C0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2707" w:type="dxa"/>
            <w:shd w:val="clear" w:color="auto" w:fill="auto"/>
            <w:vAlign w:val="top"/>
          </w:tcPr>
          <w:p w14:paraId="06BA4F51">
            <w:pPr>
              <w:spacing w:after="0" w:line="240" w:lineRule="auto"/>
              <w:ind w:right="811" w:rightChars="0"/>
              <w:jc w:val="center"/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ДЦ «А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ртек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66" w:type="dxa"/>
            <w:shd w:val="clear" w:color="auto" w:fill="auto"/>
            <w:vAlign w:val="top"/>
          </w:tcPr>
          <w:p w14:paraId="02B507BD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Cs/>
                <w:sz w:val="26"/>
                <w:szCs w:val="26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 смена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«Меняя завтра, действуй сейчас»</w:t>
            </w:r>
          </w:p>
        </w:tc>
        <w:tc>
          <w:tcPr>
            <w:tcW w:w="2360" w:type="dxa"/>
            <w:shd w:val="clear" w:color="auto" w:fill="auto"/>
            <w:vAlign w:val="top"/>
          </w:tcPr>
          <w:p w14:paraId="5630E198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23-24 января по </w:t>
            </w:r>
          </w:p>
          <w:p w14:paraId="7EC55F93">
            <w:pPr>
              <w:spacing w:after="0" w:line="240" w:lineRule="auto"/>
              <w:jc w:val="left"/>
              <w:rPr>
                <w:rFonts w:asciiTheme="minorHAnsi" w:hAnsiTheme="minorHAnsi" w:eastAsiaTheme="minorHAnsi" w:cstheme="minorBidi"/>
                <w:sz w:val="26"/>
                <w:szCs w:val="26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12-13 февраля</w:t>
            </w:r>
          </w:p>
        </w:tc>
        <w:tc>
          <w:tcPr>
            <w:tcW w:w="1994" w:type="dxa"/>
            <w:shd w:val="clear" w:color="auto" w:fill="auto"/>
            <w:vAlign w:val="top"/>
          </w:tcPr>
          <w:p w14:paraId="2CC0D97A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6 путёвок</w:t>
            </w:r>
          </w:p>
          <w:p w14:paraId="66DC4B7C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5 - 11 классы</w:t>
            </w:r>
          </w:p>
        </w:tc>
      </w:tr>
      <w:tr w14:paraId="49291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127" w:type="dxa"/>
            <w:gridSpan w:val="4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53B8A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 w:bidi="ar-SA"/>
              </w:rPr>
              <w:t>Февраль</w:t>
            </w:r>
          </w:p>
          <w:p w14:paraId="6FB2CDC5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 w:bidi="ar-SA"/>
              </w:rPr>
            </w:pPr>
          </w:p>
        </w:tc>
      </w:tr>
      <w:tr w14:paraId="4D87E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707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853E3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ВДЦ «Океан»</w:t>
            </w:r>
          </w:p>
        </w:tc>
        <w:tc>
          <w:tcPr>
            <w:tcW w:w="30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B44B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 смена «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#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ПроСпорт»</w:t>
            </w:r>
          </w:p>
          <w:p w14:paraId="58B93F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C901D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3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4A6262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 февраля по</w:t>
            </w:r>
          </w:p>
          <w:p w14:paraId="48E7A362">
            <w:pPr>
              <w:spacing w:after="0" w:line="240" w:lineRule="auto"/>
              <w:jc w:val="left"/>
              <w:rPr>
                <w:rFonts w:hint="default" w:asciiTheme="minorHAnsi" w:hAnsiTheme="minorHAnsi" w:eastAsiaTheme="minorHAnsi" w:cstheme="minorBidi"/>
                <w:sz w:val="26"/>
                <w:szCs w:val="26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 марта</w:t>
            </w:r>
          </w:p>
        </w:tc>
        <w:tc>
          <w:tcPr>
            <w:tcW w:w="1994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7880FDBE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 xml:space="preserve">10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путёвок</w:t>
            </w:r>
          </w:p>
          <w:p w14:paraId="3BFD55F2">
            <w:pPr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5 - 8 классы</w:t>
            </w:r>
          </w:p>
        </w:tc>
      </w:tr>
      <w:tr w14:paraId="3B9AB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707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87AA8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ВДЦ «Океан»</w:t>
            </w:r>
          </w:p>
        </w:tc>
        <w:tc>
          <w:tcPr>
            <w:tcW w:w="30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7E14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 смена «Твой бизнес -маршрут»</w:t>
            </w:r>
          </w:p>
          <w:p w14:paraId="32F17AF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3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E3EBF1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 февраля по</w:t>
            </w:r>
          </w:p>
          <w:p w14:paraId="59BA200E">
            <w:pPr>
              <w:spacing w:after="0" w:line="240" w:lineRule="auto"/>
              <w:jc w:val="left"/>
              <w:rPr>
                <w:rFonts w:hint="default" w:asciiTheme="minorHAnsi" w:hAnsiTheme="minorHAnsi" w:eastAsiaTheme="minorHAnsi" w:cstheme="minorBidi"/>
                <w:sz w:val="26"/>
                <w:szCs w:val="26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 марта</w:t>
            </w:r>
          </w:p>
        </w:tc>
        <w:tc>
          <w:tcPr>
            <w:tcW w:w="1994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1CEB262B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 xml:space="preserve">10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путёвок</w:t>
            </w:r>
          </w:p>
          <w:p w14:paraId="454F481A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 w:eastAsiaTheme="minorHAnsi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9 - 11 классы</w:t>
            </w:r>
          </w:p>
        </w:tc>
      </w:tr>
      <w:tr w14:paraId="0905A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707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8AE24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МДЦ «Артек»</w:t>
            </w:r>
          </w:p>
        </w:tc>
        <w:tc>
          <w:tcPr>
            <w:tcW w:w="30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6E86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 смена «Служить России»</w:t>
            </w:r>
          </w:p>
          <w:p w14:paraId="32B2EC3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3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92EB5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6-17 февраля по 08-09 марта</w:t>
            </w:r>
          </w:p>
          <w:p w14:paraId="5EB06BF9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994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78815507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 xml:space="preserve">6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путёвок</w:t>
            </w:r>
          </w:p>
          <w:p w14:paraId="60883111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5 - 11 классы</w:t>
            </w:r>
          </w:p>
        </w:tc>
      </w:tr>
      <w:tr w14:paraId="7F7DC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AAC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Март</w:t>
            </w:r>
          </w:p>
          <w:p w14:paraId="5A00FB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14:paraId="20DCF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70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923724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МДЦ «Артек»</w:t>
            </w:r>
          </w:p>
        </w:tc>
        <w:tc>
          <w:tcPr>
            <w:tcW w:w="3066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0887C14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 смена «Магия театра»</w:t>
            </w:r>
          </w:p>
        </w:tc>
        <w:tc>
          <w:tcPr>
            <w:tcW w:w="2360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F14A09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2-13 марта по </w:t>
            </w:r>
          </w:p>
          <w:p w14:paraId="7B951271">
            <w:pPr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b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01-02 апреля</w:t>
            </w:r>
          </w:p>
        </w:tc>
        <w:tc>
          <w:tcPr>
            <w:tcW w:w="1994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3AE754FD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путёвок</w:t>
            </w:r>
          </w:p>
          <w:p w14:paraId="4D16E388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5 - 11 классы</w:t>
            </w:r>
          </w:p>
          <w:p w14:paraId="11777108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</w:p>
        </w:tc>
      </w:tr>
      <w:tr w14:paraId="43796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127" w:type="dxa"/>
            <w:gridSpan w:val="4"/>
            <w:tcBorders>
              <w:top w:val="single" w:color="auto" w:sz="4" w:space="0"/>
            </w:tcBorders>
            <w:shd w:val="clear" w:color="auto" w:fill="auto"/>
            <w:vAlign w:val="top"/>
          </w:tcPr>
          <w:p w14:paraId="5F921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Апрель</w:t>
            </w:r>
          </w:p>
          <w:p w14:paraId="2F8AA6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14:paraId="6CE51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707" w:type="dxa"/>
            <w:shd w:val="clear" w:color="auto" w:fill="auto"/>
            <w:vAlign w:val="top"/>
          </w:tcPr>
          <w:p w14:paraId="6718D22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ВДЦ «Океан»</w:t>
            </w:r>
          </w:p>
        </w:tc>
        <w:tc>
          <w:tcPr>
            <w:tcW w:w="3066" w:type="dxa"/>
            <w:shd w:val="clear" w:color="auto" w:fill="auto"/>
            <w:vAlign w:val="top"/>
          </w:tcPr>
          <w:p w14:paraId="731A01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 смена «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#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ЛюдиВбелом»</w:t>
            </w:r>
          </w:p>
          <w:p w14:paraId="67900D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9C4B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60" w:type="dxa"/>
            <w:shd w:val="clear" w:color="auto" w:fill="auto"/>
            <w:vAlign w:val="top"/>
          </w:tcPr>
          <w:p w14:paraId="547EC28C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04 апреля по</w:t>
            </w:r>
          </w:p>
          <w:p w14:paraId="0C9859F3">
            <w:pPr>
              <w:spacing w:after="0" w:line="240" w:lineRule="auto"/>
              <w:jc w:val="left"/>
              <w:rPr>
                <w:rFonts w:hint="default" w:asciiTheme="minorHAnsi" w:hAnsiTheme="minorHAnsi" w:eastAsiaTheme="minorHAnsi" w:cstheme="minorBidi"/>
                <w:sz w:val="26"/>
                <w:szCs w:val="26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24 апреля</w:t>
            </w:r>
          </w:p>
        </w:tc>
        <w:tc>
          <w:tcPr>
            <w:tcW w:w="1994" w:type="dxa"/>
            <w:shd w:val="clear" w:color="auto" w:fill="auto"/>
            <w:vAlign w:val="top"/>
          </w:tcPr>
          <w:p w14:paraId="670195F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 xml:space="preserve">10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путёвок</w:t>
            </w:r>
          </w:p>
          <w:p w14:paraId="3A23FC07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8 - 11 классы</w:t>
            </w:r>
          </w:p>
        </w:tc>
      </w:tr>
      <w:tr w14:paraId="5DA1B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707" w:type="dxa"/>
            <w:shd w:val="clear" w:color="auto" w:fill="auto"/>
            <w:vAlign w:val="top"/>
          </w:tcPr>
          <w:p w14:paraId="7E8F6EC9">
            <w:pPr>
              <w:spacing w:after="0" w:line="240" w:lineRule="auto"/>
              <w:ind w:right="811" w:rightChars="0"/>
              <w:jc w:val="center"/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МДЦ «Артек»</w:t>
            </w:r>
          </w:p>
        </w:tc>
        <w:tc>
          <w:tcPr>
            <w:tcW w:w="3066" w:type="dxa"/>
            <w:shd w:val="clear" w:color="auto" w:fill="auto"/>
            <w:vAlign w:val="top"/>
          </w:tcPr>
          <w:p w14:paraId="740FDF4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 смена «Солнечные ветры вселенной»</w:t>
            </w:r>
          </w:p>
        </w:tc>
        <w:tc>
          <w:tcPr>
            <w:tcW w:w="2360" w:type="dxa"/>
            <w:shd w:val="clear" w:color="auto" w:fill="auto"/>
            <w:vAlign w:val="top"/>
          </w:tcPr>
          <w:p w14:paraId="781DF74F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10-11 апреля по </w:t>
            </w:r>
          </w:p>
          <w:p w14:paraId="61759EF3">
            <w:pPr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 апреля - 01 мая</w:t>
            </w:r>
          </w:p>
        </w:tc>
        <w:tc>
          <w:tcPr>
            <w:tcW w:w="1994" w:type="dxa"/>
            <w:shd w:val="clear" w:color="auto" w:fill="auto"/>
            <w:vAlign w:val="top"/>
          </w:tcPr>
          <w:p w14:paraId="2EA65AF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 путёвок</w:t>
            </w:r>
          </w:p>
          <w:p w14:paraId="27F93BF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5 - 11 классы</w:t>
            </w:r>
          </w:p>
        </w:tc>
      </w:tr>
      <w:tr w14:paraId="467CF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707" w:type="dxa"/>
            <w:shd w:val="clear" w:color="auto" w:fill="auto"/>
            <w:vAlign w:val="top"/>
          </w:tcPr>
          <w:p w14:paraId="15B3394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ВДЦ «Океан»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МАЯК</w:t>
            </w:r>
          </w:p>
        </w:tc>
        <w:tc>
          <w:tcPr>
            <w:tcW w:w="3066" w:type="dxa"/>
            <w:shd w:val="clear" w:color="auto" w:fill="auto"/>
            <w:vAlign w:val="top"/>
          </w:tcPr>
          <w:p w14:paraId="57B3BE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смена «Вожатская академия»</w:t>
            </w:r>
          </w:p>
          <w:p w14:paraId="236A6F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60" w:type="dxa"/>
            <w:shd w:val="clear" w:color="auto" w:fill="auto"/>
            <w:vAlign w:val="top"/>
          </w:tcPr>
          <w:p w14:paraId="38E08C36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 апреля по</w:t>
            </w:r>
          </w:p>
          <w:p w14:paraId="0E2BDE0D">
            <w:pPr>
              <w:spacing w:after="0" w:line="240" w:lineRule="auto"/>
              <w:jc w:val="left"/>
              <w:rPr>
                <w:rFonts w:hint="default" w:asciiTheme="minorHAnsi" w:hAnsiTheme="minorHAnsi" w:eastAsiaTheme="minorHAnsi" w:cstheme="minorBidi"/>
                <w:sz w:val="26"/>
                <w:szCs w:val="26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11 мая</w:t>
            </w:r>
          </w:p>
        </w:tc>
        <w:tc>
          <w:tcPr>
            <w:tcW w:w="1994" w:type="dxa"/>
            <w:shd w:val="clear" w:color="auto" w:fill="auto"/>
            <w:vAlign w:val="top"/>
          </w:tcPr>
          <w:p w14:paraId="4095D5B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 xml:space="preserve">10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путёвок</w:t>
            </w:r>
          </w:p>
          <w:p w14:paraId="2FA157AC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8 - 11 классы</w:t>
            </w:r>
          </w:p>
        </w:tc>
      </w:tr>
      <w:tr w14:paraId="05C9E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27" w:type="dxa"/>
            <w:gridSpan w:val="4"/>
            <w:vAlign w:val="top"/>
          </w:tcPr>
          <w:p w14:paraId="7F7D8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14:paraId="6F9FA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712B6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707" w:type="dxa"/>
            <w:vAlign w:val="top"/>
          </w:tcPr>
          <w:p w14:paraId="73C6B8BE">
            <w:pPr>
              <w:spacing w:after="0" w:line="240" w:lineRule="auto"/>
              <w:ind w:right="8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МДЦ «Артек»</w:t>
            </w:r>
          </w:p>
          <w:p w14:paraId="4339FDAC">
            <w:pPr>
              <w:spacing w:after="0" w:line="240" w:lineRule="auto"/>
              <w:ind w:right="8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6" w:type="dxa"/>
            <w:shd w:val="clear" w:color="auto" w:fill="auto"/>
            <w:vAlign w:val="top"/>
          </w:tcPr>
          <w:p w14:paraId="647D09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 смена «Наследники Великой Победы»</w:t>
            </w:r>
          </w:p>
          <w:p w14:paraId="73CC61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60" w:type="dxa"/>
            <w:vAlign w:val="top"/>
          </w:tcPr>
          <w:p w14:paraId="0E787002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04-05 мая по</w:t>
            </w:r>
          </w:p>
          <w:p w14:paraId="45C9243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24-25 мая</w:t>
            </w:r>
          </w:p>
        </w:tc>
        <w:tc>
          <w:tcPr>
            <w:tcW w:w="1994" w:type="dxa"/>
            <w:vAlign w:val="top"/>
          </w:tcPr>
          <w:p w14:paraId="57A4928B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 путёвок</w:t>
            </w:r>
          </w:p>
          <w:p w14:paraId="324234CB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5 - 11 классы</w:t>
            </w:r>
          </w:p>
        </w:tc>
      </w:tr>
      <w:tr w14:paraId="47629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vAlign w:val="top"/>
          </w:tcPr>
          <w:p w14:paraId="6E452EFC">
            <w:pPr>
              <w:spacing w:after="0" w:line="240" w:lineRule="auto"/>
              <w:ind w:right="8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ВДЦ «Океан»</w:t>
            </w:r>
          </w:p>
          <w:p w14:paraId="2C48371A">
            <w:pPr>
              <w:spacing w:after="0" w:line="240" w:lineRule="auto"/>
              <w:ind w:right="8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6" w:type="dxa"/>
            <w:shd w:val="clear" w:color="auto" w:fill="auto"/>
            <w:vAlign w:val="top"/>
          </w:tcPr>
          <w:p w14:paraId="1DDD70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 смена «Порт приписки «Океан»</w:t>
            </w:r>
          </w:p>
          <w:p w14:paraId="17503F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03B8AB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60" w:type="dxa"/>
            <w:shd w:val="clear" w:color="auto" w:fill="auto"/>
            <w:vAlign w:val="top"/>
          </w:tcPr>
          <w:p w14:paraId="111A020C">
            <w:pPr>
              <w:spacing w:after="0" w:line="240" w:lineRule="auto"/>
              <w:jc w:val="left"/>
              <w:rPr>
                <w:rFonts w:hint="default" w:asciiTheme="minorHAnsi" w:hAnsiTheme="minorHAnsi" w:eastAsiaTheme="minorHAnsi" w:cstheme="minorBidi"/>
                <w:sz w:val="26"/>
                <w:szCs w:val="26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28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мая по 17 июня</w:t>
            </w:r>
          </w:p>
        </w:tc>
        <w:tc>
          <w:tcPr>
            <w:tcW w:w="1994" w:type="dxa"/>
            <w:shd w:val="clear" w:color="auto" w:fill="auto"/>
            <w:vAlign w:val="top"/>
          </w:tcPr>
          <w:p w14:paraId="4E64091E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 xml:space="preserve">10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путёвок</w:t>
            </w:r>
          </w:p>
          <w:p w14:paraId="7C99B003">
            <w:pPr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12 - 17 лет</w:t>
            </w:r>
          </w:p>
        </w:tc>
      </w:tr>
      <w:tr w14:paraId="4E28D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vAlign w:val="top"/>
          </w:tcPr>
          <w:p w14:paraId="45D8F11D">
            <w:pPr>
              <w:spacing w:after="0" w:line="240" w:lineRule="auto"/>
              <w:ind w:right="8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МДЦ «Артек»</w:t>
            </w:r>
          </w:p>
          <w:p w14:paraId="7D583FBA">
            <w:pPr>
              <w:spacing w:after="0" w:line="240" w:lineRule="auto"/>
              <w:ind w:right="8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6" w:type="dxa"/>
            <w:vAlign w:val="top"/>
          </w:tcPr>
          <w:p w14:paraId="01D98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 смена «Виват, Россия! Виват, Артек!»</w:t>
            </w:r>
          </w:p>
        </w:tc>
        <w:tc>
          <w:tcPr>
            <w:tcW w:w="2360" w:type="dxa"/>
            <w:vAlign w:val="top"/>
          </w:tcPr>
          <w:p w14:paraId="7C8FCF25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28-29 мая по</w:t>
            </w:r>
          </w:p>
          <w:p w14:paraId="514C5F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17-18 июня</w:t>
            </w:r>
          </w:p>
        </w:tc>
        <w:tc>
          <w:tcPr>
            <w:tcW w:w="1994" w:type="dxa"/>
            <w:vAlign w:val="top"/>
          </w:tcPr>
          <w:p w14:paraId="503CBEEE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 путёвок</w:t>
            </w:r>
          </w:p>
          <w:p w14:paraId="653DDBB2"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8 - 17 лет</w:t>
            </w:r>
          </w:p>
        </w:tc>
      </w:tr>
      <w:tr w14:paraId="3307D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127" w:type="dxa"/>
            <w:gridSpan w:val="4"/>
            <w:vAlign w:val="top"/>
          </w:tcPr>
          <w:p w14:paraId="3EADE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  <w:p w14:paraId="7020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72D54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vAlign w:val="top"/>
          </w:tcPr>
          <w:p w14:paraId="73408A35">
            <w:pPr>
              <w:spacing w:after="0" w:line="240" w:lineRule="auto"/>
              <w:ind w:right="8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МДЦ «Артек»</w:t>
            </w:r>
          </w:p>
          <w:p w14:paraId="53C494E7">
            <w:pPr>
              <w:spacing w:after="0" w:line="240" w:lineRule="auto"/>
              <w:ind w:right="8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6" w:type="dxa"/>
            <w:vAlign w:val="top"/>
          </w:tcPr>
          <w:p w14:paraId="4988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 смена «Искусство создавать»</w:t>
            </w:r>
          </w:p>
        </w:tc>
        <w:tc>
          <w:tcPr>
            <w:tcW w:w="2360" w:type="dxa"/>
            <w:vAlign w:val="top"/>
          </w:tcPr>
          <w:p w14:paraId="185EA1CD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21-22 июня по</w:t>
            </w:r>
          </w:p>
          <w:p w14:paraId="710D33E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11-12 июля</w:t>
            </w:r>
          </w:p>
        </w:tc>
        <w:tc>
          <w:tcPr>
            <w:tcW w:w="1994" w:type="dxa"/>
            <w:vAlign w:val="top"/>
          </w:tcPr>
          <w:p w14:paraId="4DB96E4E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 путёвок</w:t>
            </w:r>
          </w:p>
          <w:p w14:paraId="3A2DE7A9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8 - 17 лет</w:t>
            </w:r>
          </w:p>
        </w:tc>
      </w:tr>
      <w:tr w14:paraId="6A6FA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0127" w:type="dxa"/>
            <w:gridSpan w:val="4"/>
            <w:vAlign w:val="top"/>
          </w:tcPr>
          <w:p w14:paraId="0F5297FE">
            <w:pPr>
              <w:spacing w:after="0" w:line="240" w:lineRule="auto"/>
              <w:ind w:right="8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Июль</w:t>
            </w:r>
          </w:p>
          <w:p w14:paraId="432412CB">
            <w:pPr>
              <w:spacing w:after="0" w:line="240" w:lineRule="auto"/>
              <w:ind w:right="8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12A3E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shd w:val="clear" w:color="auto" w:fill="auto"/>
            <w:vAlign w:val="top"/>
          </w:tcPr>
          <w:p w14:paraId="28F2C43A">
            <w:pPr>
              <w:spacing w:after="0" w:line="240" w:lineRule="auto"/>
              <w:ind w:right="8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ВДЦ «Океан»</w:t>
            </w:r>
          </w:p>
          <w:p w14:paraId="037C996A">
            <w:pPr>
              <w:spacing w:after="0" w:line="240" w:lineRule="auto"/>
              <w:ind w:right="811" w:rightChars="0"/>
              <w:jc w:val="center"/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3066" w:type="dxa"/>
            <w:shd w:val="clear" w:color="auto" w:fill="auto"/>
            <w:vAlign w:val="top"/>
          </w:tcPr>
          <w:p w14:paraId="56F0AE7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 смена «Мир Океанов»</w:t>
            </w:r>
          </w:p>
        </w:tc>
        <w:tc>
          <w:tcPr>
            <w:tcW w:w="2360" w:type="dxa"/>
            <w:shd w:val="clear" w:color="auto" w:fill="auto"/>
            <w:vAlign w:val="top"/>
          </w:tcPr>
          <w:p w14:paraId="59590BF2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14 июля по</w:t>
            </w:r>
          </w:p>
          <w:p w14:paraId="45D33AD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03 августа</w:t>
            </w:r>
          </w:p>
        </w:tc>
        <w:tc>
          <w:tcPr>
            <w:tcW w:w="1994" w:type="dxa"/>
            <w:shd w:val="clear" w:color="auto" w:fill="auto"/>
            <w:vAlign w:val="top"/>
          </w:tcPr>
          <w:p w14:paraId="4ED05848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 xml:space="preserve">10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путёвок</w:t>
            </w:r>
          </w:p>
          <w:p w14:paraId="44BE34E6">
            <w:pPr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13 - 17 лет</w:t>
            </w:r>
          </w:p>
        </w:tc>
      </w:tr>
      <w:tr w14:paraId="09799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127" w:type="dxa"/>
            <w:gridSpan w:val="4"/>
            <w:vAlign w:val="top"/>
          </w:tcPr>
          <w:p w14:paraId="42650A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</w:t>
            </w:r>
          </w:p>
          <w:p w14:paraId="44A847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316AB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vAlign w:val="top"/>
          </w:tcPr>
          <w:p w14:paraId="705C8D35">
            <w:pPr>
              <w:spacing w:after="0" w:line="240" w:lineRule="auto"/>
              <w:ind w:right="8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МДЦ «Артек»</w:t>
            </w:r>
          </w:p>
          <w:p w14:paraId="6C3ADF12">
            <w:pPr>
              <w:spacing w:after="0" w:line="240" w:lineRule="auto"/>
              <w:ind w:right="8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6" w:type="dxa"/>
            <w:vAlign w:val="top"/>
          </w:tcPr>
          <w:p w14:paraId="394F6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 смена «Артек» - быстрее, ярче, вместе!»</w:t>
            </w:r>
          </w:p>
        </w:tc>
        <w:tc>
          <w:tcPr>
            <w:tcW w:w="2360" w:type="dxa"/>
            <w:vAlign w:val="top"/>
          </w:tcPr>
          <w:p w14:paraId="5BA4AFCE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08-09 августа по</w:t>
            </w:r>
          </w:p>
          <w:p w14:paraId="779CF8D1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28-29 августа</w:t>
            </w:r>
          </w:p>
        </w:tc>
        <w:tc>
          <w:tcPr>
            <w:tcW w:w="1994" w:type="dxa"/>
            <w:vAlign w:val="top"/>
          </w:tcPr>
          <w:p w14:paraId="63B9DFD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 путёвок</w:t>
            </w:r>
          </w:p>
          <w:p w14:paraId="4F0FE476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8 - 17 лет</w:t>
            </w:r>
          </w:p>
        </w:tc>
      </w:tr>
      <w:tr w14:paraId="06468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vAlign w:val="top"/>
          </w:tcPr>
          <w:p w14:paraId="7C619EAD">
            <w:pPr>
              <w:spacing w:after="0" w:line="240" w:lineRule="auto"/>
              <w:ind w:right="8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ВДЦ «О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рлёнок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1E6733AB">
            <w:pPr>
              <w:spacing w:after="0" w:line="240" w:lineRule="auto"/>
              <w:ind w:right="8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6" w:type="dxa"/>
            <w:vAlign w:val="top"/>
          </w:tcPr>
          <w:p w14:paraId="09EB58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 смена</w:t>
            </w:r>
          </w:p>
        </w:tc>
        <w:tc>
          <w:tcPr>
            <w:tcW w:w="2360" w:type="dxa"/>
            <w:vAlign w:val="top"/>
          </w:tcPr>
          <w:p w14:paraId="276ADC05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 августа по</w:t>
            </w:r>
          </w:p>
          <w:p w14:paraId="386512CB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 августа</w:t>
            </w:r>
          </w:p>
        </w:tc>
        <w:tc>
          <w:tcPr>
            <w:tcW w:w="1994" w:type="dxa"/>
            <w:vAlign w:val="top"/>
          </w:tcPr>
          <w:p w14:paraId="71FC2D70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 путёвок</w:t>
            </w:r>
          </w:p>
          <w:p w14:paraId="3630952F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5 - 11 классы</w:t>
            </w:r>
          </w:p>
        </w:tc>
      </w:tr>
      <w:tr w14:paraId="4BE58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shd w:val="clear" w:color="auto" w:fill="auto"/>
            <w:vAlign w:val="top"/>
          </w:tcPr>
          <w:p w14:paraId="4EFE4B85">
            <w:pPr>
              <w:spacing w:after="0" w:line="240" w:lineRule="auto"/>
              <w:ind w:right="811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ВДЦ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Смена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Наставник</w:t>
            </w:r>
          </w:p>
          <w:p w14:paraId="706EAE05">
            <w:pPr>
              <w:spacing w:after="0" w:line="240" w:lineRule="auto"/>
              <w:ind w:right="811" w:rightChars="0"/>
              <w:jc w:val="center"/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3066" w:type="dxa"/>
            <w:shd w:val="clear" w:color="auto" w:fill="auto"/>
            <w:vAlign w:val="top"/>
          </w:tcPr>
          <w:p w14:paraId="2BF7B6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 смена «Слет студентов педагогических колледжей «ПЕДКОМПАС»</w:t>
            </w:r>
          </w:p>
          <w:p w14:paraId="578D4B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60" w:type="dxa"/>
            <w:shd w:val="clear" w:color="auto" w:fill="auto"/>
            <w:vAlign w:val="top"/>
          </w:tcPr>
          <w:p w14:paraId="36C60108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 августа по</w:t>
            </w:r>
          </w:p>
          <w:p w14:paraId="08C6169B">
            <w:pPr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04 сентября</w:t>
            </w:r>
          </w:p>
        </w:tc>
        <w:tc>
          <w:tcPr>
            <w:tcW w:w="1994" w:type="dxa"/>
            <w:shd w:val="clear" w:color="auto" w:fill="auto"/>
            <w:vAlign w:val="top"/>
          </w:tcPr>
          <w:p w14:paraId="71C315A3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 путёвок</w:t>
            </w:r>
          </w:p>
          <w:p w14:paraId="75B12C18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1, 2 курс студенты педагогического колледжа</w:t>
            </w:r>
          </w:p>
          <w:p w14:paraId="14428AB3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14:paraId="78836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127" w:type="dxa"/>
            <w:gridSpan w:val="4"/>
            <w:vAlign w:val="top"/>
          </w:tcPr>
          <w:p w14:paraId="17374C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  <w:p w14:paraId="66FAE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40046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vAlign w:val="top"/>
          </w:tcPr>
          <w:p w14:paraId="085B91ED">
            <w:pPr>
              <w:spacing w:after="0" w:line="240" w:lineRule="auto"/>
              <w:ind w:right="8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МДЦ «Артек»</w:t>
            </w:r>
          </w:p>
          <w:p w14:paraId="08DF711B">
            <w:pPr>
              <w:spacing w:after="0" w:line="240" w:lineRule="auto"/>
              <w:ind w:right="8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6" w:type="dxa"/>
            <w:vAlign w:val="top"/>
          </w:tcPr>
          <w:p w14:paraId="42C35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 смена «Территория знаний»</w:t>
            </w:r>
          </w:p>
        </w:tc>
        <w:tc>
          <w:tcPr>
            <w:tcW w:w="2360" w:type="dxa"/>
            <w:vAlign w:val="top"/>
          </w:tcPr>
          <w:p w14:paraId="2C58AF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01-02 сентября по 21-22 сентября</w:t>
            </w:r>
          </w:p>
        </w:tc>
        <w:tc>
          <w:tcPr>
            <w:tcW w:w="1994" w:type="dxa"/>
            <w:vAlign w:val="top"/>
          </w:tcPr>
          <w:p w14:paraId="0B18958F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 путёвок</w:t>
            </w:r>
          </w:p>
          <w:p w14:paraId="66F352F8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5 - 11 классы</w:t>
            </w:r>
          </w:p>
        </w:tc>
      </w:tr>
      <w:tr w14:paraId="23420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vAlign w:val="top"/>
          </w:tcPr>
          <w:p w14:paraId="6241845F">
            <w:pPr>
              <w:spacing w:after="0" w:line="240" w:lineRule="auto"/>
              <w:ind w:right="8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МДЦ «Артек»</w:t>
            </w:r>
          </w:p>
          <w:p w14:paraId="6061FEEA">
            <w:pPr>
              <w:spacing w:after="0" w:line="240" w:lineRule="auto"/>
              <w:ind w:right="8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6" w:type="dxa"/>
            <w:vAlign w:val="top"/>
          </w:tcPr>
          <w:p w14:paraId="4DB9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 смена  «Твоя новая высота»</w:t>
            </w:r>
          </w:p>
        </w:tc>
        <w:tc>
          <w:tcPr>
            <w:tcW w:w="2360" w:type="dxa"/>
            <w:vAlign w:val="top"/>
          </w:tcPr>
          <w:p w14:paraId="64563E4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25-26 сентября по 15-16 октября</w:t>
            </w:r>
          </w:p>
        </w:tc>
        <w:tc>
          <w:tcPr>
            <w:tcW w:w="1994" w:type="dxa"/>
            <w:vAlign w:val="top"/>
          </w:tcPr>
          <w:p w14:paraId="16645937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 путёвок</w:t>
            </w:r>
          </w:p>
          <w:p w14:paraId="5FDEF4A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5 - 11 классы</w:t>
            </w:r>
          </w:p>
        </w:tc>
      </w:tr>
      <w:tr w14:paraId="77F27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shd w:val="clear" w:color="auto" w:fill="auto"/>
            <w:vAlign w:val="top"/>
          </w:tcPr>
          <w:p w14:paraId="38B3A8AD">
            <w:pPr>
              <w:spacing w:after="0" w:line="240" w:lineRule="auto"/>
              <w:ind w:right="8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ВДЦ «Океан»</w:t>
            </w:r>
          </w:p>
          <w:p w14:paraId="31BB475E">
            <w:pPr>
              <w:spacing w:after="0" w:line="240" w:lineRule="auto"/>
              <w:ind w:right="811" w:rightChars="0"/>
              <w:jc w:val="center"/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3066" w:type="dxa"/>
            <w:shd w:val="clear" w:color="auto" w:fill="auto"/>
            <w:vAlign w:val="top"/>
          </w:tcPr>
          <w:p w14:paraId="01A42DB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 смена «Экологический форум «Живи, Земля!»</w:t>
            </w:r>
          </w:p>
        </w:tc>
        <w:tc>
          <w:tcPr>
            <w:tcW w:w="2360" w:type="dxa"/>
            <w:shd w:val="clear" w:color="auto" w:fill="auto"/>
            <w:vAlign w:val="top"/>
          </w:tcPr>
          <w:p w14:paraId="697B431F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30 сентября по</w:t>
            </w:r>
          </w:p>
          <w:p w14:paraId="66EBE9C9">
            <w:pPr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20 октября</w:t>
            </w:r>
          </w:p>
        </w:tc>
        <w:tc>
          <w:tcPr>
            <w:tcW w:w="1994" w:type="dxa"/>
            <w:shd w:val="clear" w:color="auto" w:fill="auto"/>
            <w:vAlign w:val="top"/>
          </w:tcPr>
          <w:p w14:paraId="5AE76F78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 xml:space="preserve">5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путёвок</w:t>
            </w:r>
          </w:p>
          <w:p w14:paraId="0AB1922F">
            <w:pPr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8 - 11 классы</w:t>
            </w:r>
          </w:p>
        </w:tc>
      </w:tr>
      <w:tr w14:paraId="41719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shd w:val="clear" w:color="auto" w:fill="auto"/>
            <w:vAlign w:val="top"/>
          </w:tcPr>
          <w:p w14:paraId="17A18FD0">
            <w:pPr>
              <w:spacing w:after="0" w:line="240" w:lineRule="auto"/>
              <w:ind w:right="8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ВДЦ «Океан»</w:t>
            </w:r>
          </w:p>
          <w:p w14:paraId="017B8303">
            <w:pPr>
              <w:spacing w:after="0" w:line="240" w:lineRule="auto"/>
              <w:ind w:right="811" w:rightChars="0"/>
              <w:jc w:val="center"/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3066" w:type="dxa"/>
            <w:shd w:val="clear" w:color="auto" w:fill="auto"/>
            <w:vAlign w:val="top"/>
          </w:tcPr>
          <w:p w14:paraId="05754BF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 смена «КапМостик: управление и навигация»</w:t>
            </w:r>
          </w:p>
        </w:tc>
        <w:tc>
          <w:tcPr>
            <w:tcW w:w="2360" w:type="dxa"/>
            <w:shd w:val="clear" w:color="auto" w:fill="auto"/>
            <w:vAlign w:val="top"/>
          </w:tcPr>
          <w:p w14:paraId="00206873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30 сентября по</w:t>
            </w:r>
          </w:p>
          <w:p w14:paraId="3318207A">
            <w:pPr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20 октября</w:t>
            </w:r>
          </w:p>
        </w:tc>
        <w:tc>
          <w:tcPr>
            <w:tcW w:w="1994" w:type="dxa"/>
            <w:shd w:val="clear" w:color="auto" w:fill="auto"/>
            <w:vAlign w:val="top"/>
          </w:tcPr>
          <w:p w14:paraId="5007D41D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 xml:space="preserve">5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путёвок</w:t>
            </w:r>
          </w:p>
          <w:p w14:paraId="1650596E">
            <w:pPr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8 - 11 классы</w:t>
            </w:r>
          </w:p>
        </w:tc>
      </w:tr>
      <w:tr w14:paraId="533E6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127" w:type="dxa"/>
            <w:gridSpan w:val="4"/>
            <w:vAlign w:val="top"/>
          </w:tcPr>
          <w:p w14:paraId="34271B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  <w:p w14:paraId="0ECC2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1B04C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07" w:type="dxa"/>
            <w:vAlign w:val="top"/>
          </w:tcPr>
          <w:p w14:paraId="044CEDA4">
            <w:pPr>
              <w:spacing w:after="0" w:line="240" w:lineRule="auto"/>
              <w:ind w:right="8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МДЦ «Артек»</w:t>
            </w:r>
          </w:p>
          <w:p w14:paraId="6BB09B6A">
            <w:pPr>
              <w:spacing w:after="0" w:line="240" w:lineRule="auto"/>
              <w:ind w:right="8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6" w:type="dxa"/>
            <w:vAlign w:val="top"/>
          </w:tcPr>
          <w:p w14:paraId="23550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 смена «Мы – Россия»</w:t>
            </w:r>
          </w:p>
        </w:tc>
        <w:tc>
          <w:tcPr>
            <w:tcW w:w="2360" w:type="dxa"/>
            <w:vAlign w:val="top"/>
          </w:tcPr>
          <w:p w14:paraId="5A4A7B87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19-20 октября по </w:t>
            </w:r>
          </w:p>
          <w:p w14:paraId="0C0199B5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08-09 ноября</w:t>
            </w:r>
          </w:p>
        </w:tc>
        <w:tc>
          <w:tcPr>
            <w:tcW w:w="1994" w:type="dxa"/>
            <w:vAlign w:val="top"/>
          </w:tcPr>
          <w:p w14:paraId="32B10B37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 путёвок</w:t>
            </w:r>
          </w:p>
          <w:p w14:paraId="3001D71C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5 - 11 классы</w:t>
            </w:r>
          </w:p>
          <w:p w14:paraId="0CBCADC8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3EE000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41828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127" w:type="dxa"/>
            <w:gridSpan w:val="4"/>
            <w:vAlign w:val="top"/>
          </w:tcPr>
          <w:p w14:paraId="39EEE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  <w:p w14:paraId="493BCF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1D911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vAlign w:val="top"/>
          </w:tcPr>
          <w:p w14:paraId="5A93D0BB">
            <w:pPr>
              <w:spacing w:after="0" w:line="240" w:lineRule="auto"/>
              <w:ind w:right="8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МДЦ «Артек»</w:t>
            </w:r>
          </w:p>
          <w:p w14:paraId="0CC248F5">
            <w:pPr>
              <w:spacing w:after="0" w:line="240" w:lineRule="auto"/>
              <w:ind w:right="8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6" w:type="dxa"/>
            <w:vAlign w:val="top"/>
          </w:tcPr>
          <w:p w14:paraId="315454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13 смена «Архитекторы будущего»</w:t>
            </w:r>
          </w:p>
          <w:p w14:paraId="51D19F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60" w:type="dxa"/>
            <w:vAlign w:val="top"/>
          </w:tcPr>
          <w:p w14:paraId="2A84A8A2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12-13 ноября по </w:t>
            </w:r>
          </w:p>
          <w:p w14:paraId="0AD1E88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02-03 декабря</w:t>
            </w:r>
          </w:p>
        </w:tc>
        <w:tc>
          <w:tcPr>
            <w:tcW w:w="1994" w:type="dxa"/>
            <w:vAlign w:val="top"/>
          </w:tcPr>
          <w:p w14:paraId="59D56F78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 путёвок</w:t>
            </w:r>
          </w:p>
          <w:p w14:paraId="0D43B32D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5 - 11 классы</w:t>
            </w:r>
          </w:p>
        </w:tc>
      </w:tr>
      <w:tr w14:paraId="1E51F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shd w:val="clear" w:color="auto" w:fill="auto"/>
            <w:vAlign w:val="top"/>
          </w:tcPr>
          <w:p w14:paraId="5F98E938">
            <w:pPr>
              <w:spacing w:after="0" w:line="240" w:lineRule="auto"/>
              <w:ind w:right="8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ВДЦ «Океан»</w:t>
            </w:r>
          </w:p>
          <w:p w14:paraId="0E417CE1">
            <w:pPr>
              <w:spacing w:after="0" w:line="240" w:lineRule="auto"/>
              <w:ind w:right="811" w:rightChars="0"/>
              <w:jc w:val="center"/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3066" w:type="dxa"/>
            <w:shd w:val="clear" w:color="auto" w:fill="auto"/>
            <w:vAlign w:val="top"/>
          </w:tcPr>
          <w:p w14:paraId="7AB212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 смена «Триатлон: на полных оборотах»</w:t>
            </w:r>
          </w:p>
          <w:p w14:paraId="7441C1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3752644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60" w:type="dxa"/>
            <w:shd w:val="clear" w:color="auto" w:fill="auto"/>
            <w:vAlign w:val="top"/>
          </w:tcPr>
          <w:p w14:paraId="6BDF0426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15 ноября по</w:t>
            </w:r>
          </w:p>
          <w:p w14:paraId="28CF4D05">
            <w:pPr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05 декабря</w:t>
            </w:r>
          </w:p>
        </w:tc>
        <w:tc>
          <w:tcPr>
            <w:tcW w:w="1994" w:type="dxa"/>
            <w:shd w:val="clear" w:color="auto" w:fill="auto"/>
            <w:vAlign w:val="top"/>
          </w:tcPr>
          <w:p w14:paraId="75D7E70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 xml:space="preserve">10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путёвок</w:t>
            </w:r>
          </w:p>
          <w:p w14:paraId="1E0143DD">
            <w:pPr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5 - 7 классы</w:t>
            </w:r>
          </w:p>
        </w:tc>
      </w:tr>
      <w:tr w14:paraId="48D6E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shd w:val="clear" w:color="auto" w:fill="auto"/>
            <w:vAlign w:val="top"/>
          </w:tcPr>
          <w:p w14:paraId="65ED1757">
            <w:pPr>
              <w:spacing w:after="0" w:line="240" w:lineRule="auto"/>
              <w:ind w:right="8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ВДЦ «Океан»</w:t>
            </w:r>
          </w:p>
          <w:p w14:paraId="16557F03">
            <w:pPr>
              <w:spacing w:after="0" w:line="240" w:lineRule="auto"/>
              <w:ind w:right="811" w:rightChars="0"/>
              <w:jc w:val="center"/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3066" w:type="dxa"/>
            <w:shd w:val="clear" w:color="auto" w:fill="auto"/>
            <w:vAlign w:val="top"/>
          </w:tcPr>
          <w:p w14:paraId="5EF1DD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 смена «Океанская лига КВН»</w:t>
            </w:r>
          </w:p>
          <w:p w14:paraId="07A5BB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F891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60" w:type="dxa"/>
            <w:shd w:val="clear" w:color="auto" w:fill="auto"/>
            <w:vAlign w:val="top"/>
          </w:tcPr>
          <w:p w14:paraId="3B514A9D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15 ноября по</w:t>
            </w:r>
          </w:p>
          <w:p w14:paraId="08F06C1E">
            <w:pPr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05 декабря</w:t>
            </w:r>
          </w:p>
        </w:tc>
        <w:tc>
          <w:tcPr>
            <w:tcW w:w="1994" w:type="dxa"/>
            <w:shd w:val="clear" w:color="auto" w:fill="auto"/>
            <w:vAlign w:val="top"/>
          </w:tcPr>
          <w:p w14:paraId="28BE861F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 xml:space="preserve">10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путёвок</w:t>
            </w:r>
          </w:p>
          <w:p w14:paraId="5C21B336">
            <w:pPr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8 - 11 классы</w:t>
            </w:r>
          </w:p>
        </w:tc>
      </w:tr>
      <w:tr w14:paraId="6D379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127" w:type="dxa"/>
            <w:gridSpan w:val="4"/>
            <w:vAlign w:val="top"/>
          </w:tcPr>
          <w:p w14:paraId="07A49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брь</w:t>
            </w:r>
          </w:p>
          <w:p w14:paraId="67460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30FC2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shd w:val="clear" w:color="auto" w:fill="auto"/>
            <w:vAlign w:val="top"/>
          </w:tcPr>
          <w:p w14:paraId="68FA42E7">
            <w:pPr>
              <w:spacing w:after="0" w:line="240" w:lineRule="auto"/>
              <w:ind w:right="811" w:rightChars="0"/>
              <w:jc w:val="center"/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ВДЦ «Алые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аруса»</w:t>
            </w:r>
          </w:p>
        </w:tc>
        <w:tc>
          <w:tcPr>
            <w:tcW w:w="3066" w:type="dxa"/>
            <w:shd w:val="clear" w:color="auto" w:fill="auto"/>
            <w:vAlign w:val="top"/>
          </w:tcPr>
          <w:p w14:paraId="047E31C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 xml:space="preserve">12 смена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Алые паруса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большое путешествие</w:t>
            </w:r>
          </w:p>
        </w:tc>
        <w:tc>
          <w:tcPr>
            <w:tcW w:w="2360" w:type="dxa"/>
            <w:shd w:val="clear" w:color="auto" w:fill="auto"/>
            <w:vAlign w:val="top"/>
          </w:tcPr>
          <w:p w14:paraId="081F7A6C">
            <w:pPr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декабря</w:t>
            </w:r>
          </w:p>
        </w:tc>
        <w:tc>
          <w:tcPr>
            <w:tcW w:w="1994" w:type="dxa"/>
            <w:shd w:val="clear" w:color="auto" w:fill="auto"/>
            <w:vAlign w:val="top"/>
          </w:tcPr>
          <w:p w14:paraId="05E45B65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 путёвок</w:t>
            </w:r>
          </w:p>
          <w:p w14:paraId="38185717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5 - 9 классы</w:t>
            </w:r>
          </w:p>
          <w:p w14:paraId="7BB4D1E6">
            <w:pPr>
              <w:spacing w:after="0" w:line="240" w:lineRule="auto"/>
              <w:jc w:val="left"/>
              <w:rPr>
                <w:rFonts w:hint="default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с соматическими заболеваниями</w:t>
            </w:r>
          </w:p>
        </w:tc>
      </w:tr>
      <w:tr w14:paraId="4F826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shd w:val="clear" w:color="auto" w:fill="auto"/>
            <w:vAlign w:val="top"/>
          </w:tcPr>
          <w:p w14:paraId="526E7B7D">
            <w:pPr>
              <w:spacing w:after="0" w:line="240" w:lineRule="auto"/>
              <w:ind w:right="8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МДЦ «Артек»</w:t>
            </w:r>
          </w:p>
          <w:p w14:paraId="3D50F417">
            <w:pPr>
              <w:spacing w:after="0" w:line="240" w:lineRule="auto"/>
              <w:ind w:right="811" w:rightChars="0"/>
              <w:jc w:val="center"/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3066" w:type="dxa"/>
            <w:shd w:val="clear" w:color="auto" w:fill="auto"/>
            <w:vAlign w:val="top"/>
          </w:tcPr>
          <w:p w14:paraId="132DB96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14 смена «России славные сыны»</w:t>
            </w:r>
          </w:p>
        </w:tc>
        <w:tc>
          <w:tcPr>
            <w:tcW w:w="2360" w:type="dxa"/>
            <w:shd w:val="clear" w:color="auto" w:fill="auto"/>
            <w:vAlign w:val="top"/>
          </w:tcPr>
          <w:p w14:paraId="09E76A3E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06-07 декабря по</w:t>
            </w:r>
          </w:p>
          <w:p w14:paraId="3D2E7B84">
            <w:pPr>
              <w:spacing w:after="0" w:line="240" w:lineRule="auto"/>
              <w:jc w:val="left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26-27 декабря</w:t>
            </w:r>
          </w:p>
        </w:tc>
        <w:tc>
          <w:tcPr>
            <w:tcW w:w="1994" w:type="dxa"/>
            <w:shd w:val="clear" w:color="auto" w:fill="auto"/>
            <w:vAlign w:val="top"/>
          </w:tcPr>
          <w:p w14:paraId="6B9CC985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8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путёвок</w:t>
            </w:r>
          </w:p>
          <w:p w14:paraId="6BC352E7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5 - 11 классы</w:t>
            </w:r>
          </w:p>
        </w:tc>
      </w:tr>
      <w:tr w14:paraId="3E28B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shd w:val="clear" w:color="auto" w:fill="auto"/>
            <w:vAlign w:val="top"/>
          </w:tcPr>
          <w:p w14:paraId="2D2903A7">
            <w:pPr>
              <w:spacing w:after="0" w:line="240" w:lineRule="auto"/>
              <w:ind w:right="8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ВДЦ «Океан»</w:t>
            </w:r>
          </w:p>
          <w:p w14:paraId="299E6817">
            <w:pPr>
              <w:spacing w:after="0" w:line="240" w:lineRule="auto"/>
              <w:ind w:right="811" w:rightChars="0"/>
              <w:jc w:val="center"/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3066" w:type="dxa"/>
            <w:shd w:val="clear" w:color="auto" w:fill="auto"/>
            <w:vAlign w:val="top"/>
          </w:tcPr>
          <w:p w14:paraId="05DF4B0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 смена «Кубок четырёх стихий»</w:t>
            </w:r>
          </w:p>
        </w:tc>
        <w:tc>
          <w:tcPr>
            <w:tcW w:w="2360" w:type="dxa"/>
            <w:shd w:val="clear" w:color="auto" w:fill="auto"/>
            <w:vAlign w:val="top"/>
          </w:tcPr>
          <w:p w14:paraId="6A1516C1">
            <w:pPr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08 - 28 декабря</w:t>
            </w:r>
          </w:p>
        </w:tc>
        <w:tc>
          <w:tcPr>
            <w:tcW w:w="1994" w:type="dxa"/>
            <w:shd w:val="clear" w:color="auto" w:fill="auto"/>
            <w:vAlign w:val="top"/>
          </w:tcPr>
          <w:p w14:paraId="68769BC9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 путёвок</w:t>
            </w:r>
          </w:p>
          <w:p w14:paraId="4AAA78AE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8 - 11 классы</w:t>
            </w:r>
          </w:p>
        </w:tc>
      </w:tr>
      <w:tr w14:paraId="6D5E3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shd w:val="clear" w:color="auto" w:fill="auto"/>
            <w:vAlign w:val="top"/>
          </w:tcPr>
          <w:p w14:paraId="5B208680">
            <w:pPr>
              <w:spacing w:after="0" w:line="240" w:lineRule="auto"/>
              <w:ind w:right="8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ВДЦ «Океан»</w:t>
            </w:r>
          </w:p>
          <w:p w14:paraId="4D7E31B1">
            <w:pPr>
              <w:spacing w:after="0" w:line="240" w:lineRule="auto"/>
              <w:ind w:right="811" w:rightChars="0"/>
              <w:jc w:val="center"/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3066" w:type="dxa"/>
            <w:shd w:val="clear" w:color="auto" w:fill="auto"/>
            <w:vAlign w:val="top"/>
          </w:tcPr>
          <w:p w14:paraId="717A62D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 смена «Юный техник»</w:t>
            </w:r>
          </w:p>
        </w:tc>
        <w:tc>
          <w:tcPr>
            <w:tcW w:w="2360" w:type="dxa"/>
            <w:shd w:val="clear" w:color="auto" w:fill="auto"/>
            <w:vAlign w:val="top"/>
          </w:tcPr>
          <w:p w14:paraId="104379A9">
            <w:pPr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08 - 28 декабря</w:t>
            </w:r>
          </w:p>
        </w:tc>
        <w:tc>
          <w:tcPr>
            <w:tcW w:w="1994" w:type="dxa"/>
            <w:shd w:val="clear" w:color="auto" w:fill="auto"/>
            <w:vAlign w:val="top"/>
          </w:tcPr>
          <w:p w14:paraId="58DC856A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5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путёвок</w:t>
            </w:r>
          </w:p>
          <w:p w14:paraId="2B34D66A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5 - 7 классы</w:t>
            </w:r>
          </w:p>
        </w:tc>
      </w:tr>
      <w:tr w14:paraId="35EFB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shd w:val="clear" w:color="auto" w:fill="auto"/>
            <w:vAlign w:val="top"/>
          </w:tcPr>
          <w:p w14:paraId="4B92E4A6">
            <w:pPr>
              <w:spacing w:after="0" w:line="240" w:lineRule="auto"/>
              <w:ind w:right="8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ВДЦ «Океан»</w:t>
            </w:r>
          </w:p>
          <w:p w14:paraId="0F4CC605">
            <w:pPr>
              <w:spacing w:after="0" w:line="240" w:lineRule="auto"/>
              <w:ind w:right="811" w:rightChars="0"/>
              <w:jc w:val="center"/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3066" w:type="dxa"/>
            <w:shd w:val="clear" w:color="auto" w:fill="auto"/>
            <w:vAlign w:val="top"/>
          </w:tcPr>
          <w:p w14:paraId="4A4B79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 смена «Технодетектив»</w:t>
            </w:r>
          </w:p>
        </w:tc>
        <w:tc>
          <w:tcPr>
            <w:tcW w:w="2360" w:type="dxa"/>
            <w:shd w:val="clear" w:color="auto" w:fill="auto"/>
            <w:vAlign w:val="top"/>
          </w:tcPr>
          <w:p w14:paraId="609FD825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08 - 28 декабря</w:t>
            </w:r>
          </w:p>
        </w:tc>
        <w:tc>
          <w:tcPr>
            <w:tcW w:w="1994" w:type="dxa"/>
            <w:shd w:val="clear" w:color="auto" w:fill="auto"/>
            <w:vAlign w:val="top"/>
          </w:tcPr>
          <w:p w14:paraId="0E2F348C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 путёвок</w:t>
            </w:r>
          </w:p>
          <w:p w14:paraId="5F3491CE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7 - 11 классы</w:t>
            </w:r>
          </w:p>
        </w:tc>
      </w:tr>
      <w:tr w14:paraId="73B3E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shd w:val="clear" w:color="auto" w:fill="auto"/>
            <w:vAlign w:val="top"/>
          </w:tcPr>
          <w:p w14:paraId="63AF2915">
            <w:pPr>
              <w:spacing w:after="0" w:line="240" w:lineRule="auto"/>
              <w:ind w:right="8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ВДЦ «Океан»</w:t>
            </w:r>
          </w:p>
          <w:p w14:paraId="42D7A4AB">
            <w:pPr>
              <w:spacing w:after="0" w:line="240" w:lineRule="auto"/>
              <w:ind w:right="811" w:rightChars="0"/>
              <w:jc w:val="center"/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3066" w:type="dxa"/>
            <w:shd w:val="clear" w:color="auto" w:fill="auto"/>
            <w:vAlign w:val="top"/>
          </w:tcPr>
          <w:p w14:paraId="007997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 смена «Новый год у Океана»</w:t>
            </w:r>
          </w:p>
        </w:tc>
        <w:tc>
          <w:tcPr>
            <w:tcW w:w="2360" w:type="dxa"/>
            <w:shd w:val="clear" w:color="auto" w:fill="auto"/>
            <w:vAlign w:val="top"/>
          </w:tcPr>
          <w:p w14:paraId="7B88BE19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08 - 28 декабря</w:t>
            </w:r>
          </w:p>
        </w:tc>
        <w:tc>
          <w:tcPr>
            <w:tcW w:w="1994" w:type="dxa"/>
            <w:shd w:val="clear" w:color="auto" w:fill="auto"/>
            <w:vAlign w:val="top"/>
          </w:tcPr>
          <w:p w14:paraId="3D2A94A7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 путёвок</w:t>
            </w:r>
          </w:p>
          <w:p w14:paraId="71A0293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7 - 11 классы</w:t>
            </w:r>
          </w:p>
        </w:tc>
      </w:tr>
      <w:tr w14:paraId="4A8B8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shd w:val="clear" w:color="auto" w:fill="auto"/>
            <w:vAlign w:val="top"/>
          </w:tcPr>
          <w:p w14:paraId="18E0098D">
            <w:pPr>
              <w:spacing w:after="0" w:line="240" w:lineRule="auto"/>
              <w:ind w:right="8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МДЦ «Артек»</w:t>
            </w:r>
          </w:p>
          <w:p w14:paraId="4D8919EF">
            <w:pPr>
              <w:spacing w:after="0" w:line="240" w:lineRule="auto"/>
              <w:ind w:right="811" w:rightChars="0"/>
              <w:jc w:val="center"/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3066" w:type="dxa"/>
            <w:shd w:val="clear" w:color="auto" w:fill="auto"/>
            <w:vAlign w:val="top"/>
          </w:tcPr>
          <w:p w14:paraId="6830099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15 смена «Артек: волшебство нового»</w:t>
            </w:r>
          </w:p>
        </w:tc>
        <w:tc>
          <w:tcPr>
            <w:tcW w:w="2360" w:type="dxa"/>
            <w:shd w:val="clear" w:color="auto" w:fill="auto"/>
            <w:vAlign w:val="top"/>
          </w:tcPr>
          <w:p w14:paraId="326E1D5B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30-31 декабря</w:t>
            </w:r>
          </w:p>
          <w:p w14:paraId="46923611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2026 г.  по </w:t>
            </w:r>
          </w:p>
          <w:p w14:paraId="4822A702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19-20 января 2027 г.</w:t>
            </w:r>
          </w:p>
          <w:p w14:paraId="292E9150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994" w:type="dxa"/>
            <w:shd w:val="clear" w:color="auto" w:fill="auto"/>
            <w:vAlign w:val="top"/>
          </w:tcPr>
          <w:p w14:paraId="51EAFF27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 путёвок</w:t>
            </w:r>
          </w:p>
          <w:p w14:paraId="4CB46490">
            <w:pPr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5 - 11 классы</w:t>
            </w:r>
          </w:p>
        </w:tc>
      </w:tr>
    </w:tbl>
    <w:p w14:paraId="5C3BA5D6"/>
    <w:tbl>
      <w:tblPr>
        <w:tblStyle w:val="37"/>
        <w:tblpPr w:leftFromText="180" w:rightFromText="180" w:vertAnchor="text" w:tblpX="10313" w:tblpY="-8198"/>
        <w:tblOverlap w:val="never"/>
        <w:tblW w:w="3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0"/>
      </w:tblGrid>
      <w:tr w14:paraId="69996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790" w:type="dxa"/>
          </w:tcPr>
          <w:p w14:paraId="3B2C50C2">
            <w:pPr>
              <w:rPr>
                <w:vertAlign w:val="baseline"/>
              </w:rPr>
            </w:pPr>
          </w:p>
        </w:tc>
      </w:tr>
    </w:tbl>
    <w:p w14:paraId="7510C37A"/>
    <w:tbl>
      <w:tblPr>
        <w:tblStyle w:val="37"/>
        <w:tblpPr w:leftFromText="180" w:rightFromText="180" w:vertAnchor="text" w:tblpX="10313" w:tblpY="-8198"/>
        <w:tblOverlap w:val="never"/>
        <w:tblW w:w="3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0"/>
      </w:tblGrid>
      <w:tr w14:paraId="4545F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790" w:type="dxa"/>
          </w:tcPr>
          <w:p w14:paraId="45CFB382">
            <w:pPr>
              <w:rPr>
                <w:vertAlign w:val="baseline"/>
              </w:rPr>
            </w:pPr>
          </w:p>
        </w:tc>
      </w:tr>
    </w:tbl>
    <w:p w14:paraId="1C0D1232"/>
    <w:tbl>
      <w:tblPr>
        <w:tblStyle w:val="37"/>
        <w:tblpPr w:leftFromText="180" w:rightFromText="180" w:vertAnchor="text" w:tblpX="10313" w:tblpY="-8179"/>
        <w:tblOverlap w:val="never"/>
        <w:tblW w:w="3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9"/>
      </w:tblGrid>
      <w:tr w14:paraId="49927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699" w:type="dxa"/>
          </w:tcPr>
          <w:p w14:paraId="633C6244">
            <w:pPr>
              <w:rPr>
                <w:vertAlign w:val="baseline"/>
              </w:rPr>
            </w:pPr>
          </w:p>
        </w:tc>
      </w:tr>
    </w:tbl>
    <w:p w14:paraId="0A4BE3CD"/>
    <w:tbl>
      <w:tblPr>
        <w:tblStyle w:val="37"/>
        <w:tblpPr w:leftFromText="180" w:rightFromText="180" w:vertAnchor="text" w:tblpX="10313" w:tblpY="24612"/>
        <w:tblOverlap w:val="never"/>
        <w:tblW w:w="3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3"/>
      </w:tblGrid>
      <w:tr w14:paraId="1966F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333" w:type="dxa"/>
          </w:tcPr>
          <w:p w14:paraId="4C8C2E15">
            <w:pPr>
              <w:rPr>
                <w:vertAlign w:val="baseline"/>
              </w:rPr>
            </w:pPr>
          </w:p>
        </w:tc>
      </w:tr>
      <w:tr w14:paraId="5C4FC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333" w:type="dxa"/>
          </w:tcPr>
          <w:p w14:paraId="2D5962FE">
            <w:pPr>
              <w:rPr>
                <w:vertAlign w:val="baseline"/>
              </w:rPr>
            </w:pPr>
          </w:p>
        </w:tc>
      </w:tr>
      <w:tr w14:paraId="0A3B6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333" w:type="dxa"/>
          </w:tcPr>
          <w:p w14:paraId="2D45A41E">
            <w:pPr>
              <w:rPr>
                <w:vertAlign w:val="baseline"/>
              </w:rPr>
            </w:pPr>
          </w:p>
        </w:tc>
      </w:tr>
      <w:tr w14:paraId="6EF96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333" w:type="dxa"/>
          </w:tcPr>
          <w:p w14:paraId="1491B13D">
            <w:pPr>
              <w:rPr>
                <w:vertAlign w:val="baseline"/>
              </w:rPr>
            </w:pPr>
          </w:p>
        </w:tc>
      </w:tr>
    </w:tbl>
    <w:tbl>
      <w:tblPr>
        <w:tblStyle w:val="37"/>
        <w:tblpPr w:leftFromText="180" w:rightFromText="180" w:vertAnchor="text" w:tblpX="10313" w:tblpY="25673"/>
        <w:tblOverlap w:val="never"/>
        <w:tblW w:w="2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</w:tblGrid>
      <w:tr w14:paraId="38AE1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436" w:type="dxa"/>
          </w:tcPr>
          <w:p w14:paraId="67EFC5EB">
            <w:pPr>
              <w:rPr>
                <w:vertAlign w:val="baseline"/>
              </w:rPr>
            </w:pPr>
          </w:p>
        </w:tc>
      </w:tr>
      <w:tr w14:paraId="5F3AD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2436" w:type="dxa"/>
          </w:tcPr>
          <w:p w14:paraId="4D87B872">
            <w:pPr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</w:tbl>
    <w:p w14:paraId="34AE2DBE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064"/>
    <w:rsid w:val="00687F9D"/>
    <w:rsid w:val="009B3B2A"/>
    <w:rsid w:val="009E445B"/>
    <w:rsid w:val="00AB5064"/>
    <w:rsid w:val="00E620A1"/>
    <w:rsid w:val="017C65E0"/>
    <w:rsid w:val="10FB3D21"/>
    <w:rsid w:val="1B0A7C6C"/>
    <w:rsid w:val="1EA87266"/>
    <w:rsid w:val="26CC05BA"/>
    <w:rsid w:val="32740217"/>
    <w:rsid w:val="32A46962"/>
    <w:rsid w:val="39C033F0"/>
    <w:rsid w:val="3E233817"/>
    <w:rsid w:val="3E61544B"/>
    <w:rsid w:val="5D7E4AD9"/>
    <w:rsid w:val="5ECF671B"/>
    <w:rsid w:val="6171676F"/>
    <w:rsid w:val="65A42B3F"/>
    <w:rsid w:val="6A2C0EC6"/>
    <w:rsid w:val="6CEE0941"/>
    <w:rsid w:val="79C84213"/>
    <w:rsid w:val="7F05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4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4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4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styleId="15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6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7">
    <w:name w:val="Balloon Text"/>
    <w:basedOn w:val="1"/>
    <w:link w:val="18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8">
    <w:name w:val="endnote text"/>
    <w:basedOn w:val="1"/>
    <w:link w:val="184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0">
    <w:name w:val="annotation text"/>
    <w:basedOn w:val="1"/>
    <w:link w:val="186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21">
    <w:name w:val="annotation subject"/>
    <w:basedOn w:val="20"/>
    <w:next w:val="20"/>
    <w:link w:val="187"/>
    <w:semiHidden/>
    <w:unhideWhenUsed/>
    <w:qFormat/>
    <w:uiPriority w:val="99"/>
    <w:rPr>
      <w:b/>
      <w:bCs/>
    </w:rPr>
  </w:style>
  <w:style w:type="paragraph" w:styleId="22">
    <w:name w:val="footnote text"/>
    <w:basedOn w:val="1"/>
    <w:link w:val="183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4">
    <w:name w:val="header"/>
    <w:basedOn w:val="1"/>
    <w:link w:val="55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5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6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7">
    <w:name w:val="toc 1"/>
    <w:basedOn w:val="1"/>
    <w:next w:val="1"/>
    <w:unhideWhenUsed/>
    <w:qFormat/>
    <w:uiPriority w:val="39"/>
    <w:pPr>
      <w:spacing w:after="57"/>
    </w:pPr>
  </w:style>
  <w:style w:type="paragraph" w:styleId="28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9">
    <w:name w:val="table of figures"/>
    <w:basedOn w:val="1"/>
    <w:next w:val="1"/>
    <w:unhideWhenUsed/>
    <w:qFormat/>
    <w:uiPriority w:val="99"/>
    <w:pPr>
      <w:spacing w:after="0"/>
    </w:pPr>
  </w:style>
  <w:style w:type="paragraph" w:styleId="30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1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2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4">
    <w:name w:val="Title"/>
    <w:basedOn w:val="1"/>
    <w:next w:val="1"/>
    <w:link w:val="49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5">
    <w:name w:val="footer"/>
    <w:basedOn w:val="1"/>
    <w:link w:val="57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6">
    <w:name w:val="Subtitle"/>
    <w:basedOn w:val="1"/>
    <w:next w:val="1"/>
    <w:link w:val="50"/>
    <w:qFormat/>
    <w:uiPriority w:val="11"/>
    <w:pPr>
      <w:spacing w:before="200" w:after="200"/>
    </w:pPr>
    <w:rPr>
      <w:sz w:val="24"/>
      <w:szCs w:val="24"/>
    </w:rPr>
  </w:style>
  <w:style w:type="table" w:styleId="37">
    <w:name w:val="Table Grid"/>
    <w:basedOn w:val="12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8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9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40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1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2">
    <w:name w:val="Заголовок 5 Знак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3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4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5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6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paragraph" w:styleId="48">
    <w:name w:val="No Spacing"/>
    <w:qFormat/>
    <w:uiPriority w:val="1"/>
    <w:rPr>
      <w:rFonts w:asciiTheme="minorHAnsi" w:hAnsiTheme="minorHAnsi" w:eastAsiaTheme="minorHAnsi" w:cstheme="minorBidi"/>
      <w:lang w:val="ru-RU" w:eastAsia="ru-RU" w:bidi="ar-SA"/>
    </w:rPr>
  </w:style>
  <w:style w:type="character" w:customStyle="1" w:styleId="49">
    <w:name w:val="Заголовок Знак"/>
    <w:basedOn w:val="11"/>
    <w:link w:val="34"/>
    <w:qFormat/>
    <w:uiPriority w:val="10"/>
    <w:rPr>
      <w:sz w:val="48"/>
      <w:szCs w:val="48"/>
    </w:rPr>
  </w:style>
  <w:style w:type="character" w:customStyle="1" w:styleId="50">
    <w:name w:val="Подзаголовок Знак"/>
    <w:basedOn w:val="11"/>
    <w:link w:val="36"/>
    <w:qFormat/>
    <w:uiPriority w:val="11"/>
    <w:rPr>
      <w:sz w:val="24"/>
      <w:szCs w:val="24"/>
    </w:rPr>
  </w:style>
  <w:style w:type="paragraph" w:styleId="51">
    <w:name w:val="Quote"/>
    <w:basedOn w:val="1"/>
    <w:next w:val="1"/>
    <w:link w:val="52"/>
    <w:qFormat/>
    <w:uiPriority w:val="29"/>
    <w:pPr>
      <w:ind w:left="720" w:right="720"/>
    </w:pPr>
    <w:rPr>
      <w:i/>
    </w:rPr>
  </w:style>
  <w:style w:type="character" w:customStyle="1" w:styleId="52">
    <w:name w:val="Цитата 2 Знак"/>
    <w:link w:val="51"/>
    <w:qFormat/>
    <w:uiPriority w:val="29"/>
    <w:rPr>
      <w:i/>
    </w:rPr>
  </w:style>
  <w:style w:type="paragraph" w:styleId="53">
    <w:name w:val="Intense Quote"/>
    <w:basedOn w:val="1"/>
    <w:next w:val="1"/>
    <w:link w:val="5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4">
    <w:name w:val="Выделенная цитата Знак"/>
    <w:link w:val="53"/>
    <w:qFormat/>
    <w:uiPriority w:val="30"/>
    <w:rPr>
      <w:i/>
    </w:rPr>
  </w:style>
  <w:style w:type="character" w:customStyle="1" w:styleId="55">
    <w:name w:val="Верхний колонтитул Знак"/>
    <w:basedOn w:val="11"/>
    <w:link w:val="24"/>
    <w:uiPriority w:val="99"/>
  </w:style>
  <w:style w:type="character" w:customStyle="1" w:styleId="56">
    <w:name w:val="Footer Char"/>
    <w:basedOn w:val="11"/>
    <w:qFormat/>
    <w:uiPriority w:val="99"/>
  </w:style>
  <w:style w:type="character" w:customStyle="1" w:styleId="57">
    <w:name w:val="Нижний колонтитул Знак"/>
    <w:link w:val="35"/>
    <w:qFormat/>
    <w:uiPriority w:val="99"/>
  </w:style>
  <w:style w:type="table" w:customStyle="1" w:styleId="58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9">
    <w:name w:val="Plain Table 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2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1">
    <w:name w:val="Plain Table 3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4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Plain Table 5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Grid Table 1 Light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5">
    <w:name w:val="Grid Table 1 Light - Accent 1"/>
    <w:basedOn w:val="12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6">
    <w:name w:val="Grid Table 1 Light - Accent 2"/>
    <w:basedOn w:val="12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7">
    <w:name w:val="Grid Table 1 Light - Accent 3"/>
    <w:basedOn w:val="12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8">
    <w:name w:val="Grid Table 1 Light - Accent 4"/>
    <w:basedOn w:val="12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9">
    <w:name w:val="Grid Table 1 Light - Accent 5"/>
    <w:basedOn w:val="12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70">
    <w:name w:val="Grid Table 1 Light - Accent 6"/>
    <w:basedOn w:val="12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71">
    <w:name w:val="Grid Table 2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2">
    <w:name w:val="Grid Table 2 - Accent 1"/>
    <w:basedOn w:val="12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3">
    <w:name w:val="Grid Table 2 - Accent 2"/>
    <w:basedOn w:val="12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4">
    <w:name w:val="Grid Table 2 - Accent 3"/>
    <w:basedOn w:val="12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5">
    <w:name w:val="Grid Table 2 - Accent 4"/>
    <w:basedOn w:val="12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6">
    <w:name w:val="Grid Table 2 - Accent 5"/>
    <w:basedOn w:val="12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7">
    <w:name w:val="Grid Table 2 - Accent 6"/>
    <w:basedOn w:val="12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8">
    <w:name w:val="Grid Table 3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9">
    <w:name w:val="Grid Table 3 - Accent 1"/>
    <w:basedOn w:val="12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80">
    <w:name w:val="Grid Table 3 - Accent 2"/>
    <w:basedOn w:val="12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1">
    <w:name w:val="Grid Table 3 - Accent 3"/>
    <w:basedOn w:val="12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2">
    <w:name w:val="Grid Table 3 - Accent 4"/>
    <w:basedOn w:val="12"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3">
    <w:name w:val="Grid Table 3 - Accent 5"/>
    <w:basedOn w:val="12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4">
    <w:name w:val="Grid Table 3 - Accent 6"/>
    <w:basedOn w:val="12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5">
    <w:name w:val="Grid Table 4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6">
    <w:name w:val="Grid Table 4 - Accent 1"/>
    <w:basedOn w:val="12"/>
    <w:qFormat/>
    <w:uiPriority w:val="5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7">
    <w:name w:val="Grid Table 4 - Accent 2"/>
    <w:basedOn w:val="12"/>
    <w:qFormat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8">
    <w:name w:val="Grid Table 4 - Accent 3"/>
    <w:basedOn w:val="12"/>
    <w:qFormat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9">
    <w:name w:val="Grid Table 4 - Accent 4"/>
    <w:basedOn w:val="12"/>
    <w:qFormat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90">
    <w:name w:val="Grid Table 4 - Accent 5"/>
    <w:basedOn w:val="12"/>
    <w:qFormat/>
    <w:uiPriority w:val="5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91">
    <w:name w:val="Grid Table 4 - Accent 6"/>
    <w:basedOn w:val="12"/>
    <w:qFormat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2">
    <w:name w:val="Grid Table 5 Dark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3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4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5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6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7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8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9">
    <w:name w:val="Grid Table 6 Colorful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1"/>
    <w:basedOn w:val="12"/>
    <w:qFormat/>
    <w:uiPriority w:val="99"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6 Colorful - Accent 2"/>
    <w:basedOn w:val="12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2">
    <w:name w:val="Grid Table 6 Colorful - Accent 3"/>
    <w:basedOn w:val="12"/>
    <w:qFormat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3">
    <w:name w:val="Grid Table 6 Colorful - Accent 4"/>
    <w:basedOn w:val="12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4">
    <w:name w:val="Grid Table 6 Colorful - Accent 5"/>
    <w:basedOn w:val="12"/>
    <w:qFormat/>
    <w:uiPriority w:val="9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5">
    <w:name w:val="Grid Table 6 Colorful - Accent 6"/>
    <w:basedOn w:val="12"/>
    <w:qFormat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6">
    <w:name w:val="Grid Table 7 Colorful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1"/>
    <w:basedOn w:val="12"/>
    <w:qFormat/>
    <w:uiPriority w:val="99"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8">
    <w:name w:val="Grid Table 7 Colorful - Accent 2"/>
    <w:basedOn w:val="12"/>
    <w:qFormat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9">
    <w:name w:val="Grid Table 7 Colorful - Accent 3"/>
    <w:basedOn w:val="12"/>
    <w:qFormat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0">
    <w:name w:val="Grid Table 7 Colorful - Accent 4"/>
    <w:basedOn w:val="12"/>
    <w:qFormat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1">
    <w:name w:val="Grid Table 7 Colorful - Accent 5"/>
    <w:basedOn w:val="12"/>
    <w:qFormat/>
    <w:uiPriority w:val="99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12">
    <w:name w:val="Grid Table 7 Colorful - Accent 6"/>
    <w:basedOn w:val="12"/>
    <w:qFormat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3">
    <w:name w:val="List Table 1 Light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4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5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6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7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8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9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20">
    <w:name w:val="List Table 2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1">
    <w:name w:val="List Table 2 - Accent 1"/>
    <w:basedOn w:val="12"/>
    <w:qFormat/>
    <w:uiPriority w:val="99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22">
    <w:name w:val="List Table 2 - Accent 2"/>
    <w:basedOn w:val="12"/>
    <w:qFormat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3">
    <w:name w:val="List Table 2 - Accent 3"/>
    <w:basedOn w:val="12"/>
    <w:qFormat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4">
    <w:name w:val="List Table 2 - Accent 4"/>
    <w:basedOn w:val="12"/>
    <w:qFormat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5">
    <w:name w:val="List Table 2 - Accent 5"/>
    <w:basedOn w:val="12"/>
    <w:qFormat/>
    <w:uiPriority w:val="99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6">
    <w:name w:val="List Table 2 - Accent 6"/>
    <w:basedOn w:val="12"/>
    <w:qFormat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7">
    <w:name w:val="List Table 3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8">
    <w:name w:val="List Table 3 - Accent 1"/>
    <w:basedOn w:val="12"/>
    <w:qFormat/>
    <w:uiPriority w:val="9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9">
    <w:name w:val="List Table 3 - Accent 2"/>
    <w:basedOn w:val="12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30">
    <w:name w:val="List Table 3 - Accent 3"/>
    <w:basedOn w:val="12"/>
    <w:qFormat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31">
    <w:name w:val="List Table 3 - Accent 4"/>
    <w:basedOn w:val="12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32">
    <w:name w:val="List Table 3 - Accent 5"/>
    <w:basedOn w:val="12"/>
    <w:qFormat/>
    <w:uiPriority w:val="99"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33">
    <w:name w:val="List Table 3 - Accent 6"/>
    <w:basedOn w:val="12"/>
    <w:qFormat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4">
    <w:name w:val="List Table 4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5">
    <w:name w:val="List Table 4 - Accent 1"/>
    <w:basedOn w:val="12"/>
    <w:qFormat/>
    <w:uiPriority w:val="9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6">
    <w:name w:val="List Table 4 - Accent 2"/>
    <w:basedOn w:val="12"/>
    <w:qFormat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7">
    <w:name w:val="List Table 4 - Accent 3"/>
    <w:basedOn w:val="12"/>
    <w:qFormat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8">
    <w:name w:val="List Table 4 - Accent 4"/>
    <w:basedOn w:val="12"/>
    <w:qFormat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9">
    <w:name w:val="List Table 4 - Accent 5"/>
    <w:basedOn w:val="12"/>
    <w:qFormat/>
    <w:uiPriority w:val="9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40">
    <w:name w:val="List Table 4 - Accent 6"/>
    <w:basedOn w:val="12"/>
    <w:qFormat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41">
    <w:name w:val="List Table 5 Dark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2">
    <w:name w:val="List Table 5 Dark - Accent 1"/>
    <w:basedOn w:val="12"/>
    <w:qFormat/>
    <w:uiPriority w:val="99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43">
    <w:name w:val="List Table 5 Dark - Accent 2"/>
    <w:basedOn w:val="12"/>
    <w:qFormat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4">
    <w:name w:val="List Table 5 Dark - Accent 3"/>
    <w:basedOn w:val="12"/>
    <w:qFormat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5">
    <w:name w:val="List Table 5 Dark - Accent 4"/>
    <w:basedOn w:val="12"/>
    <w:qFormat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6">
    <w:name w:val="List Table 5 Dark - Accent 5"/>
    <w:basedOn w:val="12"/>
    <w:qFormat/>
    <w:uiPriority w:val="99"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7">
    <w:name w:val="List Table 5 Dark - Accent 6"/>
    <w:basedOn w:val="12"/>
    <w:qFormat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8">
    <w:name w:val="List Table 6 Colorful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9">
    <w:name w:val="List Table 6 Colorful - Accent 1"/>
    <w:basedOn w:val="12"/>
    <w:qFormat/>
    <w:uiPriority w:val="99"/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0">
    <w:name w:val="List Table 6 Colorful - Accent 2"/>
    <w:basedOn w:val="12"/>
    <w:qFormat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1">
    <w:name w:val="List Table 6 Colorful - Accent 3"/>
    <w:basedOn w:val="12"/>
    <w:qFormat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4"/>
    <w:basedOn w:val="12"/>
    <w:qFormat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5"/>
    <w:basedOn w:val="12"/>
    <w:qFormat/>
    <w:uiPriority w:val="99"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6 Colorful - Accent 6"/>
    <w:basedOn w:val="12"/>
    <w:qFormat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6">
    <w:name w:val="List Table 7 Colorful - Accent 1"/>
    <w:basedOn w:val="12"/>
    <w:qFormat/>
    <w:uiPriority w:val="99"/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7">
    <w:name w:val="List Table 7 Colorful - Accent 2"/>
    <w:basedOn w:val="12"/>
    <w:qFormat/>
    <w:uiPriority w:val="99"/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8">
    <w:name w:val="List Table 7 Colorful - Accent 3"/>
    <w:basedOn w:val="12"/>
    <w:qFormat/>
    <w:uiPriority w:val="99"/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4"/>
    <w:basedOn w:val="12"/>
    <w:qFormat/>
    <w:uiPriority w:val="99"/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5"/>
    <w:basedOn w:val="12"/>
    <w:qFormat/>
    <w:uiPriority w:val="99"/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st Table 7 Colorful - Accent 6"/>
    <w:basedOn w:val="12"/>
    <w:qFormat/>
    <w:uiPriority w:val="99"/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2">
    <w:name w:val="Lined - Accent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3">
    <w:name w:val="Lined - Accent 1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4">
    <w:name w:val="Lined - Accent 2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5">
    <w:name w:val="Lined - Accent 3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6">
    <w:name w:val="Lined - Accent 4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7">
    <w:name w:val="Lined - Accent 5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8">
    <w:name w:val="Lined - Accent 6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9">
    <w:name w:val="Bordered &amp; Lined - Accent"/>
    <w:basedOn w:val="12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0">
    <w:name w:val="Bordered &amp; Lined - Accent 1"/>
    <w:basedOn w:val="12"/>
    <w:qFormat/>
    <w:uiPriority w:val="99"/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71">
    <w:name w:val="Bordered &amp; Lined - Accent 2"/>
    <w:basedOn w:val="12"/>
    <w:qFormat/>
    <w:uiPriority w:val="99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2">
    <w:name w:val="Bordered &amp; Lined - Accent 3"/>
    <w:basedOn w:val="12"/>
    <w:qFormat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3">
    <w:name w:val="Bordered &amp; Lined - Accent 4"/>
    <w:basedOn w:val="12"/>
    <w:qFormat/>
    <w:uiPriority w:val="99"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4">
    <w:name w:val="Bordered &amp; Lined - Accent 5"/>
    <w:basedOn w:val="12"/>
    <w:qFormat/>
    <w:uiPriority w:val="99"/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5">
    <w:name w:val="Bordered &amp; Lined - Accent 6"/>
    <w:basedOn w:val="12"/>
    <w:qFormat/>
    <w:uiPriority w:val="99"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6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7">
    <w:name w:val="Bordered - Accent 1"/>
    <w:basedOn w:val="12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8">
    <w:name w:val="Bordered - Accent 2"/>
    <w:basedOn w:val="12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9">
    <w:name w:val="Bordered - Accent 3"/>
    <w:basedOn w:val="12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80">
    <w:name w:val="Bordered - Accent 4"/>
    <w:basedOn w:val="12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81">
    <w:name w:val="Bordered - Accent 5"/>
    <w:basedOn w:val="12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82">
    <w:name w:val="Bordered - Accent 6"/>
    <w:basedOn w:val="12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3">
    <w:name w:val="Текст сноски Знак"/>
    <w:link w:val="22"/>
    <w:qFormat/>
    <w:uiPriority w:val="99"/>
    <w:rPr>
      <w:sz w:val="18"/>
    </w:rPr>
  </w:style>
  <w:style w:type="character" w:customStyle="1" w:styleId="184">
    <w:name w:val="Текст концевой сноски Знак"/>
    <w:link w:val="18"/>
    <w:qFormat/>
    <w:uiPriority w:val="99"/>
    <w:rPr>
      <w:sz w:val="20"/>
    </w:rPr>
  </w:style>
  <w:style w:type="paragraph" w:customStyle="1" w:styleId="185">
    <w:name w:val="TOC Heading"/>
    <w:unhideWhenUsed/>
    <w:qFormat/>
    <w:uiPriority w:val="39"/>
    <w:rPr>
      <w:rFonts w:asciiTheme="minorHAnsi" w:hAnsiTheme="minorHAnsi" w:eastAsiaTheme="minorHAnsi" w:cstheme="minorBidi"/>
      <w:lang w:val="ru-RU" w:eastAsia="ru-RU" w:bidi="ar-SA"/>
    </w:rPr>
  </w:style>
  <w:style w:type="character" w:customStyle="1" w:styleId="186">
    <w:name w:val="Текст примечания Знак"/>
    <w:basedOn w:val="11"/>
    <w:link w:val="20"/>
    <w:semiHidden/>
    <w:qFormat/>
    <w:uiPriority w:val="99"/>
    <w:rPr>
      <w:lang w:eastAsia="en-US"/>
    </w:rPr>
  </w:style>
  <w:style w:type="character" w:customStyle="1" w:styleId="187">
    <w:name w:val="Тема примечания Знак"/>
    <w:basedOn w:val="186"/>
    <w:link w:val="21"/>
    <w:semiHidden/>
    <w:qFormat/>
    <w:uiPriority w:val="99"/>
    <w:rPr>
      <w:b/>
      <w:bCs/>
      <w:lang w:eastAsia="en-US"/>
    </w:rPr>
  </w:style>
  <w:style w:type="character" w:customStyle="1" w:styleId="188">
    <w:name w:val="Текст выноски Знак"/>
    <w:basedOn w:val="11"/>
    <w:link w:val="17"/>
    <w:semiHidden/>
    <w:qFormat/>
    <w:uiPriority w:val="99"/>
    <w:rPr>
      <w:rFonts w:ascii="Segoe UI" w:hAnsi="Segoe UI" w:cs="Segoe U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431</Words>
  <Characters>2458</Characters>
  <Lines>20</Lines>
  <Paragraphs>5</Paragraphs>
  <TotalTime>0</TotalTime>
  <ScaleCrop>false</ScaleCrop>
  <LinksUpToDate>false</LinksUpToDate>
  <CharactersWithSpaces>2884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2022-12-27T04:32:00Z</dcterms:created>
  <dc:creator>Полина</dc:creator>
  <cp:lastModifiedBy>Екатерина</cp:lastModifiedBy>
  <dcterms:modified xsi:type="dcterms:W3CDTF">2026-01-15T09:37:41Z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69446EF8A00940F792D7263C771D68F2_13</vt:lpwstr>
  </property>
</Properties>
</file>